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7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067"/>
      </w:tblGrid>
      <w:tr w:rsidR="00B469A5" w:rsidTr="00835A6A">
        <w:trPr>
          <w:trHeight w:val="1391"/>
        </w:trPr>
        <w:tc>
          <w:tcPr>
            <w:tcW w:w="10067" w:type="dxa"/>
            <w:tcBorders>
              <w:bottom w:val="single" w:sz="8" w:space="0" w:color="CCCCCC" w:themeColor="background2"/>
            </w:tcBorders>
          </w:tcPr>
          <w:p w:rsidR="00B469A5" w:rsidRDefault="00AA5650" w:rsidP="00835A6A">
            <w:pPr>
              <w:pStyle w:val="CompanyName"/>
              <w:ind w:left="-709"/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B3D1F8F" wp14:editId="52F08671">
                  <wp:extent cx="1447685" cy="828675"/>
                  <wp:effectExtent l="0" t="0" r="635" b="0"/>
                  <wp:docPr id="2" name="Picture 2" descr="C:\Users\ernie\AppData\Local\Microsoft\Windows\INetCacheContent.Word\NCFA_Logo_Full_Horizontal_W_300_H_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nie\AppData\Local\Microsoft\Windows\INetCacheContent.Word\NCFA_Logo_Full_Horizontal_W_300_H_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9" cy="8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650" w:rsidRPr="00AA5650" w:rsidRDefault="00465AE8" w:rsidP="003F0121">
            <w:pPr>
              <w:jc w:val="center"/>
            </w:pPr>
            <w:hyperlink r:id="rId8" w:history="1">
              <w:r w:rsidR="00AA5650" w:rsidRPr="004B16A1">
                <w:rPr>
                  <w:rStyle w:val="Hyperlink"/>
                </w:rPr>
                <w:t>www.childrensfootballalliance.com</w:t>
              </w:r>
            </w:hyperlink>
            <w:r w:rsidR="003F0121">
              <w:rPr>
                <w:rStyle w:val="Hyperlink"/>
              </w:rPr>
              <w:t xml:space="preserve"> &amp; </w:t>
            </w:r>
            <w:r w:rsidR="003F0121" w:rsidRPr="003F0121">
              <w:rPr>
                <w:rStyle w:val="Hyperlink"/>
              </w:rPr>
              <w:t>www.childrensfootballalliance.com/football-and-peace/</w:t>
            </w:r>
          </w:p>
        </w:tc>
      </w:tr>
      <w:tr w:rsidR="00B469A5" w:rsidTr="00173C18">
        <w:trPr>
          <w:trHeight w:hRule="exact" w:val="224"/>
        </w:trPr>
        <w:tc>
          <w:tcPr>
            <w:tcW w:w="10067" w:type="dxa"/>
            <w:tcBorders>
              <w:top w:val="single" w:sz="8" w:space="0" w:color="CCCCCC" w:themeColor="background2"/>
              <w:bottom w:val="nil"/>
            </w:tcBorders>
          </w:tcPr>
          <w:p w:rsidR="00B469A5" w:rsidRDefault="00B469A5">
            <w:pPr>
              <w:pStyle w:val="Header"/>
            </w:pPr>
          </w:p>
          <w:p w:rsidR="004670C4" w:rsidRDefault="004670C4">
            <w:pPr>
              <w:pStyle w:val="Header"/>
            </w:pPr>
          </w:p>
        </w:tc>
      </w:tr>
    </w:tbl>
    <w:p w:rsidR="004C4B28" w:rsidRPr="004C4B28" w:rsidRDefault="004C4B28" w:rsidP="004C4B28">
      <w:pPr>
        <w:suppressAutoHyphens/>
        <w:ind w:left="-851" w:right="-612"/>
        <w:jc w:val="center"/>
        <w:rPr>
          <w:rFonts w:ascii="Arial" w:eastAsia="Arial Unicode MS" w:hAnsi="Arial" w:cs="Arial"/>
          <w:b/>
          <w:kern w:val="1"/>
          <w:lang w:eastAsia="ar-SA"/>
        </w:rPr>
      </w:pPr>
      <w:r w:rsidRPr="004C4B28">
        <w:rPr>
          <w:rFonts w:ascii="Arial" w:eastAsia="Arial Unicode MS" w:hAnsi="Arial" w:cs="Arial"/>
          <w:b/>
          <w:kern w:val="1"/>
          <w:lang w:eastAsia="ar-SA"/>
        </w:rPr>
        <w:t>Global Peace Games Staff Feedback Form</w:t>
      </w:r>
    </w:p>
    <w:p w:rsidR="004C4B28" w:rsidRPr="009317B7" w:rsidRDefault="004C4B28" w:rsidP="004C4B28">
      <w:pPr>
        <w:suppressAutoHyphens/>
        <w:ind w:left="-851" w:right="-612"/>
        <w:jc w:val="both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9317B7">
        <w:rPr>
          <w:rFonts w:ascii="Arial" w:eastAsia="Arial Unicode MS" w:hAnsi="Arial" w:cs="Arial"/>
          <w:kern w:val="1"/>
          <w:sz w:val="20"/>
          <w:szCs w:val="20"/>
          <w:lang w:eastAsia="ar-SA"/>
        </w:rPr>
        <w:t>Funded by the European Union the Global Peace Games was pro</w:t>
      </w:r>
      <w:r w:rsidR="005F3024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duced by </w:t>
      </w:r>
      <w:r w:rsidR="00925A0A">
        <w:rPr>
          <w:rFonts w:ascii="Arial" w:eastAsia="Arial Unicode MS" w:hAnsi="Arial" w:cs="Arial"/>
          <w:kern w:val="1"/>
          <w:sz w:val="20"/>
          <w:szCs w:val="20"/>
          <w:lang w:eastAsia="ar-SA"/>
        </w:rPr>
        <w:t>T</w:t>
      </w:r>
      <w:r w:rsidRPr="009317B7">
        <w:rPr>
          <w:rFonts w:ascii="Arial" w:eastAsia="Arial Unicode MS" w:hAnsi="Arial" w:cs="Arial"/>
          <w:kern w:val="1"/>
          <w:sz w:val="20"/>
          <w:szCs w:val="20"/>
          <w:lang w:eastAsia="ar-SA"/>
        </w:rPr>
        <w:t>he National Children’s Football Alliance (NCFA)</w:t>
      </w:r>
      <w:r w:rsidR="005F3024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 and The Peace Village</w:t>
      </w:r>
      <w:r w:rsidRPr="009317B7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.  </w:t>
      </w:r>
      <w:r w:rsidR="003C01B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The </w:t>
      </w:r>
      <w:r w:rsidRPr="009317B7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NCFA are keen to develop </w:t>
      </w:r>
      <w:r w:rsidR="003C01BB">
        <w:rPr>
          <w:rFonts w:ascii="Arial" w:eastAsia="Arial Unicode MS" w:hAnsi="Arial" w:cs="Arial"/>
          <w:kern w:val="1"/>
          <w:sz w:val="20"/>
          <w:szCs w:val="20"/>
          <w:lang w:eastAsia="ar-SA"/>
        </w:rPr>
        <w:t>the Global Peace Games &amp; T</w:t>
      </w:r>
      <w:bookmarkStart w:id="0" w:name="_GoBack"/>
      <w:bookmarkEnd w:id="0"/>
      <w:r w:rsidRPr="009317B7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he </w:t>
      </w:r>
      <w:hyperlink r:id="rId9" w:history="1">
        <w:r w:rsidRPr="009317B7">
          <w:rPr>
            <w:rStyle w:val="Hyperlink"/>
            <w:rFonts w:ascii="Arial" w:eastAsia="Arial Unicode MS" w:hAnsi="Arial" w:cs="Arial"/>
            <w:kern w:val="1"/>
            <w:sz w:val="20"/>
            <w:szCs w:val="20"/>
            <w:lang w:eastAsia="ar-SA"/>
          </w:rPr>
          <w:t>Peace Fields Project</w:t>
        </w:r>
      </w:hyperlink>
      <w:r w:rsidRPr="009317B7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, we would be grateful if you could complete this form in your capacity as your school’s Peace Fields Project Manager. </w:t>
      </w: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BE47F7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1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As a member of staff was the Global Peace Games an enjoyable experience?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2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Did your pupils enjoy the Global Peace Games?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3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Was the Global Peace Games well organized in terms of planning?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4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In terms of cross-curricular learning and activities, did the Global Peace Games achieve your aims? Please explain what is was?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5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Did the Global Peace Games engage pupils that generally find History and Sport challenging?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6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Did the Global Peace Games allow you as a teacher to learn more about the benefits of cross curricular learning, alongside your pupils? Please explain?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7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Did you witness your pupils’ attitudes change towards football and sport?  Please explain how?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Pr="009317B7" w:rsidRDefault="009317B7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9317B7" w:rsidRDefault="004C4B28" w:rsidP="004C4B28">
      <w:pPr>
        <w:suppressAutoHyphens/>
        <w:ind w:right="-897"/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</w:pPr>
      <w:r w:rsidRPr="009317B7"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t xml:space="preserve">                                                                                  </w:t>
      </w:r>
      <w:r w:rsidR="009317B7"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t xml:space="preserve">                      </w:t>
      </w:r>
    </w:p>
    <w:p w:rsidR="004C4B28" w:rsidRPr="009317B7" w:rsidRDefault="004C4B28" w:rsidP="009317B7">
      <w:pPr>
        <w:suppressAutoHyphens/>
        <w:ind w:left="4320" w:right="-897" w:firstLine="720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  <w:r w:rsidRPr="009317B7">
        <w:rPr>
          <w:rFonts w:ascii="Arial" w:eastAsia="Arial Unicode MS" w:hAnsi="Arial" w:cs="Arial"/>
          <w:i/>
          <w:kern w:val="1"/>
          <w:sz w:val="20"/>
          <w:szCs w:val="20"/>
          <w:lang w:eastAsia="ar-SA"/>
        </w:rPr>
        <w:lastRenderedPageBreak/>
        <w:t>Outstanding        Good       Satisfactory   Un satisfactory</w:t>
      </w: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1102"/>
        <w:gridCol w:w="1134"/>
        <w:gridCol w:w="1134"/>
        <w:gridCol w:w="2296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BE47F7" w:rsidRDefault="004C4B28" w:rsidP="00BE47F7">
            <w:pPr>
              <w:pStyle w:val="ListParagraph"/>
              <w:numPr>
                <w:ilvl w:val="0"/>
                <w:numId w:val="8"/>
              </w:num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BE47F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Please rate the success of the Project according to the following criteria: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GPG accommodation – tents?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food?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facility – toilets?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NCFA organizers?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GPG / PEACE VILLAGE organizers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Quality of activities?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How did you find the GPG materials, guidelines and information?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Degree of usefulness to school / Peace Field Project?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Potential impact on future projects?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Quality of usefulness of </w:t>
            </w:r>
            <w:hyperlink r:id="rId10" w:history="1">
              <w:r w:rsidRPr="009317B7">
                <w:rPr>
                  <w:rStyle w:val="Hyperlink"/>
                  <w:rFonts w:ascii="Arial" w:eastAsia="Arial Unicode MS" w:hAnsi="Arial" w:cs="Arial"/>
                  <w:kern w:val="1"/>
                  <w:sz w:val="20"/>
                  <w:szCs w:val="20"/>
                  <w:lang w:eastAsia="ar-SA"/>
                </w:rPr>
                <w:t>http://www.childrensfootballalliance.com/football-and-peace/</w:t>
              </w:r>
            </w:hyperlink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Quality of administrative arrangements prior to project?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511"/>
      </w:tblGrid>
      <w:tr w:rsidR="004C4B28" w:rsidRPr="009317B7" w:rsidTr="009317B7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9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Please use this space below for further comments on:</w:t>
            </w:r>
          </w:p>
          <w:p w:rsidR="004C4B28" w:rsidRPr="009317B7" w:rsidRDefault="004C4B28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proofErr w:type="gramStart"/>
            <w:r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Particular strengths</w:t>
            </w:r>
            <w:proofErr w:type="gramEnd"/>
            <w:r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of the project:</w:t>
            </w:r>
          </w:p>
          <w:p w:rsidR="004C4B28" w:rsidRPr="009317B7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Default="004C4B28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Default="009317B7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Pr="009317B7" w:rsidRDefault="009317B7" w:rsidP="005E1ED0">
            <w:pPr>
              <w:tabs>
                <w:tab w:val="left" w:pos="4140"/>
              </w:tabs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Areas for improvement:</w:t>
            </w: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Default="009317B7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Pr="009317B7" w:rsidRDefault="009317B7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How do you intend to take forward and support your school’s ambassadors on the Peace Field </w:t>
            </w:r>
            <w:proofErr w:type="gramStart"/>
            <w:r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Project:</w:t>
            </w:r>
            <w:proofErr w:type="gramEnd"/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Default="009317B7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Default="009317B7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9317B7" w:rsidRPr="009317B7" w:rsidRDefault="009317B7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10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Was there an aspect of the Global Peace Games that did not work?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C4B28" w:rsidRPr="009317B7" w:rsidRDefault="004C4B28" w:rsidP="004C4B28">
      <w:pPr>
        <w:suppressAutoHyphens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tbl>
      <w:tblPr>
        <w:tblW w:w="115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845"/>
        <w:gridCol w:w="2441"/>
        <w:gridCol w:w="3225"/>
      </w:tblGrid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BE47F7" w:rsidP="005E1ED0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>11</w:t>
            </w:r>
            <w:r w:rsidR="004C4B28" w:rsidRPr="009317B7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  <w:t xml:space="preserve">            Please tick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Yes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No</w:t>
            </w:r>
          </w:p>
        </w:tc>
      </w:tr>
      <w:tr w:rsidR="004C4B28" w:rsidRPr="009317B7" w:rsidTr="009317B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Will you be using the Football &amp; Peace website </w:t>
            </w:r>
            <w:hyperlink r:id="rId11" w:history="1">
              <w:r w:rsidRPr="009317B7">
                <w:rPr>
                  <w:rStyle w:val="Hyperlink"/>
                  <w:rFonts w:ascii="Arial" w:eastAsia="Arial Unicode MS" w:hAnsi="Arial" w:cs="Arial"/>
                  <w:b/>
                  <w:kern w:val="1"/>
                  <w:sz w:val="20"/>
                  <w:szCs w:val="20"/>
                  <w:lang w:eastAsia="ar-SA"/>
                </w:rPr>
                <w:t>http://www.childrensfootballalliance.com/football-and-peace/</w:t>
              </w:r>
            </w:hyperlink>
            <w:r w:rsidRPr="009317B7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 xml:space="preserve"> to record you Global Peace Games experience? Please explain why?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4B28" w:rsidRPr="009317B7" w:rsidTr="009317B7">
        <w:tc>
          <w:tcPr>
            <w:tcW w:w="1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  <w:p w:rsidR="004C4B28" w:rsidRPr="009317B7" w:rsidRDefault="004C4B28" w:rsidP="005E1ED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rPr>
          <w:rFonts w:ascii="Arial" w:eastAsia="Arial Unicode MS" w:hAnsi="Arial" w:cs="Arial"/>
          <w:b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b/>
          <w:i/>
          <w:kern w:val="1"/>
          <w:sz w:val="20"/>
          <w:szCs w:val="20"/>
          <w:lang w:eastAsia="ar-SA"/>
        </w:rPr>
        <w:t>Thank you</w:t>
      </w:r>
    </w:p>
    <w:p w:rsidR="00D6788B" w:rsidRPr="00D6788B" w:rsidRDefault="00D6788B" w:rsidP="00D6788B">
      <w:pPr>
        <w:suppressAutoHyphens/>
        <w:spacing w:after="0" w:line="100" w:lineRule="atLeast"/>
        <w:ind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Name:                           </w:t>
      </w: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ab/>
        <w:t xml:space="preserve">                                                    Date: </w:t>
      </w:r>
    </w:p>
    <w:p w:rsidR="00D6788B" w:rsidRPr="00D6788B" w:rsidRDefault="00D6788B" w:rsidP="00D6788B">
      <w:pPr>
        <w:suppressAutoHyphens/>
        <w:spacing w:after="0" w:line="100" w:lineRule="atLeast"/>
        <w:ind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Position:  </w:t>
      </w: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</w:p>
    <w:p w:rsidR="00D6788B" w:rsidRPr="00D6788B" w:rsidRDefault="00D6788B" w:rsidP="00D6788B">
      <w:pPr>
        <w:suppressAutoHyphens/>
        <w:spacing w:after="200" w:line="276" w:lineRule="auto"/>
        <w:ind w:left="-851" w:firstLine="709"/>
        <w:rPr>
          <w:rFonts w:ascii="Arial" w:eastAsia="Arial Unicode MS" w:hAnsi="Arial" w:cs="Arial"/>
          <w:kern w:val="1"/>
          <w:sz w:val="20"/>
          <w:szCs w:val="20"/>
          <w:lang w:eastAsia="ar-SA"/>
        </w:rPr>
      </w:pPr>
      <w:r w:rsidRPr="00D6788B">
        <w:rPr>
          <w:rFonts w:ascii="Arial" w:eastAsia="Arial Unicode MS" w:hAnsi="Arial" w:cs="Arial"/>
          <w:kern w:val="1"/>
          <w:sz w:val="20"/>
          <w:szCs w:val="20"/>
          <w:lang w:eastAsia="ar-SA"/>
        </w:rPr>
        <w:t xml:space="preserve">Name of school: </w:t>
      </w:r>
    </w:p>
    <w:p w:rsidR="00A430B6" w:rsidRPr="009317B7" w:rsidRDefault="00A430B6" w:rsidP="00DD136E">
      <w:pPr>
        <w:pStyle w:val="ContactInfo"/>
        <w:jc w:val="both"/>
        <w:rPr>
          <w:rFonts w:ascii="Times New Roman" w:hAnsi="Times New Roman" w:cs="Times New Roman"/>
          <w:bCs/>
          <w:sz w:val="20"/>
          <w:lang w:val="en-GB"/>
        </w:rPr>
      </w:pPr>
    </w:p>
    <w:sectPr w:rsidR="00A430B6" w:rsidRPr="009317B7" w:rsidSect="00835A6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68" w:right="900" w:bottom="1560" w:left="1134" w:header="1080" w:footer="5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E8" w:rsidRDefault="00465AE8">
      <w:pPr>
        <w:spacing w:after="0" w:line="240" w:lineRule="auto"/>
      </w:pPr>
      <w:r>
        <w:separator/>
      </w:r>
    </w:p>
  </w:endnote>
  <w:endnote w:type="continuationSeparator" w:id="0">
    <w:p w:rsidR="00465AE8" w:rsidRDefault="0046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907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69A5" w:rsidRDefault="00694C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1B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rStyle w:val="Emphasis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8B9FD64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A5" w:rsidRDefault="00AA5650">
    <w:pPr>
      <w:pStyle w:val="Footer"/>
      <w:rPr>
        <w:rStyle w:val="Emphasis"/>
      </w:rPr>
    </w:pPr>
    <w:r>
      <w:rPr>
        <w:rStyle w:val="Emphasis"/>
      </w:rPr>
      <w:t>n</w:t>
    </w:r>
    <w:r w:rsidR="00694CB6">
      <w:rPr>
        <w:rStyle w:val="Emphasi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0E422" id="Straight Connector 6" o:spid="_x0000_s1026" alt="Title: Line design element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>ational children’s football alliance, sUITE 21, 70 CHURCHILL SQUARE, WEST MALLING, KENT, ME19 4YU. UK.</w:t>
    </w:r>
  </w:p>
  <w:p w:rsidR="00B469A5" w:rsidRDefault="00694CB6">
    <w:pPr>
      <w:pStyle w:val="Footer"/>
      <w:rPr>
        <w:iCs/>
        <w:color w:val="000000" w:themeColor="text1"/>
      </w:rPr>
    </w:pPr>
    <w:r>
      <w:t>T</w:t>
    </w:r>
    <w:r>
      <w:rPr>
        <w:rStyle w:val="Emphasis"/>
      </w:rPr>
      <w:t xml:space="preserve"> </w:t>
    </w:r>
    <w:r w:rsidR="00AA5650">
      <w:rPr>
        <w:rStyle w:val="Emphasis"/>
      </w:rPr>
      <w:t>+00 44 (0)1732 758419</w:t>
    </w:r>
    <w:r>
      <w:rPr>
        <w:rStyle w:val="Emphasis"/>
      </w:rPr>
      <w:t xml:space="preserve"> </w:t>
    </w:r>
    <w:r w:rsidR="00AA5650">
      <w:t>M</w:t>
    </w:r>
    <w:r>
      <w:rPr>
        <w:rStyle w:val="Emphasis"/>
      </w:rPr>
      <w:t xml:space="preserve"> </w:t>
    </w:r>
    <w:r w:rsidR="00AA5650">
      <w:rPr>
        <w:rStyle w:val="Emphasis"/>
      </w:rPr>
      <w:t xml:space="preserve">+00 44 (0)7813 082584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E8" w:rsidRDefault="00465AE8">
      <w:pPr>
        <w:spacing w:after="0" w:line="240" w:lineRule="auto"/>
      </w:pPr>
      <w:r>
        <w:separator/>
      </w:r>
    </w:p>
  </w:footnote>
  <w:footnote w:type="continuationSeparator" w:id="0">
    <w:p w:rsidR="00465AE8" w:rsidRDefault="0046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>
      <w:trPr>
        <w:trHeight w:val="576"/>
      </w:trPr>
      <w:tc>
        <w:tcPr>
          <w:tcW w:w="7920" w:type="dxa"/>
        </w:tcPr>
        <w:p w:rsidR="00B469A5" w:rsidRDefault="00B469A5">
          <w:pPr>
            <w:pStyle w:val="Header"/>
          </w:pPr>
        </w:p>
      </w:tc>
    </w:tr>
  </w:tbl>
  <w:p w:rsidR="00B469A5" w:rsidRDefault="00694C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06F59D" wp14:editId="5D094420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9FE3C6"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A5" w:rsidRDefault="00694CB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448A7" id="Straight Connector 8" o:spid="_x0000_s1026" alt="Title: 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" strokecolor="#0070c0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FA2A496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EEF27CD"/>
    <w:multiLevelType w:val="hybridMultilevel"/>
    <w:tmpl w:val="244C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5A7"/>
    <w:multiLevelType w:val="hybridMultilevel"/>
    <w:tmpl w:val="4B0093DC"/>
    <w:lvl w:ilvl="0" w:tplc="894EECA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39E"/>
    <w:multiLevelType w:val="hybridMultilevel"/>
    <w:tmpl w:val="A0A68512"/>
    <w:lvl w:ilvl="0" w:tplc="EFAC39D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36FE2"/>
    <w:multiLevelType w:val="hybridMultilevel"/>
    <w:tmpl w:val="F562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722DC"/>
    <w:multiLevelType w:val="hybridMultilevel"/>
    <w:tmpl w:val="AF142DA8"/>
    <w:lvl w:ilvl="0" w:tplc="C5967CE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1D1E"/>
    <w:multiLevelType w:val="hybridMultilevel"/>
    <w:tmpl w:val="9D7E6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A72E5"/>
    <w:multiLevelType w:val="hybridMultilevel"/>
    <w:tmpl w:val="380A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0"/>
    <w:rsid w:val="00007C6F"/>
    <w:rsid w:val="000368FA"/>
    <w:rsid w:val="0004254D"/>
    <w:rsid w:val="00061E33"/>
    <w:rsid w:val="000F36BE"/>
    <w:rsid w:val="00102E9C"/>
    <w:rsid w:val="00115A06"/>
    <w:rsid w:val="00121C79"/>
    <w:rsid w:val="00154A14"/>
    <w:rsid w:val="001675FC"/>
    <w:rsid w:val="00173C18"/>
    <w:rsid w:val="001A6924"/>
    <w:rsid w:val="001D3609"/>
    <w:rsid w:val="00223432"/>
    <w:rsid w:val="00262E00"/>
    <w:rsid w:val="0028524B"/>
    <w:rsid w:val="002D4F13"/>
    <w:rsid w:val="002F5C88"/>
    <w:rsid w:val="0033476F"/>
    <w:rsid w:val="00340D24"/>
    <w:rsid w:val="00387239"/>
    <w:rsid w:val="00392DAF"/>
    <w:rsid w:val="003C01BB"/>
    <w:rsid w:val="003F0121"/>
    <w:rsid w:val="0043031B"/>
    <w:rsid w:val="00465AE8"/>
    <w:rsid w:val="004670C4"/>
    <w:rsid w:val="0049261B"/>
    <w:rsid w:val="004A510C"/>
    <w:rsid w:val="004C4B28"/>
    <w:rsid w:val="004E5FF3"/>
    <w:rsid w:val="005A5385"/>
    <w:rsid w:val="005A7AA7"/>
    <w:rsid w:val="005B5156"/>
    <w:rsid w:val="005F3024"/>
    <w:rsid w:val="005F69A4"/>
    <w:rsid w:val="006509BE"/>
    <w:rsid w:val="00664896"/>
    <w:rsid w:val="0069243A"/>
    <w:rsid w:val="00694CB6"/>
    <w:rsid w:val="006B5600"/>
    <w:rsid w:val="006D32A5"/>
    <w:rsid w:val="006E6BFB"/>
    <w:rsid w:val="00724CD1"/>
    <w:rsid w:val="00730475"/>
    <w:rsid w:val="00731729"/>
    <w:rsid w:val="00745C00"/>
    <w:rsid w:val="00771102"/>
    <w:rsid w:val="00813334"/>
    <w:rsid w:val="00835A6A"/>
    <w:rsid w:val="00912320"/>
    <w:rsid w:val="00925A0A"/>
    <w:rsid w:val="009317B7"/>
    <w:rsid w:val="0093361B"/>
    <w:rsid w:val="009502ED"/>
    <w:rsid w:val="00957F3A"/>
    <w:rsid w:val="00965B74"/>
    <w:rsid w:val="00971435"/>
    <w:rsid w:val="00997443"/>
    <w:rsid w:val="009A7C3F"/>
    <w:rsid w:val="009E42AC"/>
    <w:rsid w:val="00A15BFC"/>
    <w:rsid w:val="00A31790"/>
    <w:rsid w:val="00A40CDD"/>
    <w:rsid w:val="00A430B6"/>
    <w:rsid w:val="00AA5650"/>
    <w:rsid w:val="00AB61CD"/>
    <w:rsid w:val="00AC52B6"/>
    <w:rsid w:val="00B206CC"/>
    <w:rsid w:val="00B25A24"/>
    <w:rsid w:val="00B469A5"/>
    <w:rsid w:val="00B4775E"/>
    <w:rsid w:val="00B54B5B"/>
    <w:rsid w:val="00B552B8"/>
    <w:rsid w:val="00BE47F7"/>
    <w:rsid w:val="00C01BB4"/>
    <w:rsid w:val="00C15B91"/>
    <w:rsid w:val="00C37F3E"/>
    <w:rsid w:val="00C434B2"/>
    <w:rsid w:val="00D009B3"/>
    <w:rsid w:val="00D6788B"/>
    <w:rsid w:val="00D774A4"/>
    <w:rsid w:val="00D836B1"/>
    <w:rsid w:val="00D86B66"/>
    <w:rsid w:val="00DD136E"/>
    <w:rsid w:val="00DD6B2C"/>
    <w:rsid w:val="00DE049B"/>
    <w:rsid w:val="00DF105E"/>
    <w:rsid w:val="00E24B19"/>
    <w:rsid w:val="00E2557A"/>
    <w:rsid w:val="00E44726"/>
    <w:rsid w:val="00E6756E"/>
    <w:rsid w:val="00E86DA0"/>
    <w:rsid w:val="00EA2E9E"/>
    <w:rsid w:val="00EF7A55"/>
    <w:rsid w:val="00F37423"/>
    <w:rsid w:val="00F85D95"/>
    <w:rsid w:val="00FB7400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9C99F"/>
  <w15:chartTrackingRefBased/>
  <w15:docId w15:val="{8C169550-8A97-4DB7-BFD7-B0D32FA7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A56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4670C4"/>
    <w:rPr>
      <w:b/>
      <w:bCs/>
    </w:rPr>
  </w:style>
  <w:style w:type="character" w:customStyle="1" w:styleId="apple-converted-space">
    <w:name w:val="apple-converted-space"/>
    <w:basedOn w:val="DefaultParagraphFont"/>
    <w:rsid w:val="004670C4"/>
  </w:style>
  <w:style w:type="character" w:styleId="FollowedHyperlink">
    <w:name w:val="FollowedHyperlink"/>
    <w:basedOn w:val="DefaultParagraphFont"/>
    <w:uiPriority w:val="99"/>
    <w:semiHidden/>
    <w:unhideWhenUsed/>
    <w:rsid w:val="00B54B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33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locked/>
    <w:rsid w:val="00262E00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E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2E00"/>
    <w:pPr>
      <w:spacing w:after="0"/>
    </w:pPr>
    <w:rPr>
      <w:rFonts w:ascii="Times New Roman" w:eastAsia="Times New Roman" w:hAnsi="Times New Roman" w:cs="Times New Roman"/>
      <w:b/>
      <w:bCs/>
      <w:snapToGrid w:val="0"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62E00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character" w:styleId="Mention">
    <w:name w:val="Mention"/>
    <w:basedOn w:val="DefaultParagraphFont"/>
    <w:uiPriority w:val="99"/>
    <w:semiHidden/>
    <w:unhideWhenUsed/>
    <w:rsid w:val="00E24B1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D67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footballallianc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rensfootballalliance.com/football-and-pea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ildrensfootballalliance.com/football-and-pea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ldrensfootballalliance.com/football-and-peace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ie\AppData\Roaming\Microsoft\Templates\Business%20letter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(simple design).dotx</Template>
  <TotalTime>3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 brennan</dc:creator>
  <cp:keywords/>
  <dc:description/>
  <cp:lastModifiedBy>ernie brennan</cp:lastModifiedBy>
  <cp:revision>5</cp:revision>
  <cp:lastPrinted>2017-06-07T09:44:00Z</cp:lastPrinted>
  <dcterms:created xsi:type="dcterms:W3CDTF">2017-09-13T06:09:00Z</dcterms:created>
  <dcterms:modified xsi:type="dcterms:W3CDTF">2017-09-13T06:19:00Z</dcterms:modified>
</cp:coreProperties>
</file>